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EC" w:rsidRDefault="00F45AEC" w:rsidP="00F45AEC">
      <w:r>
        <w:fldChar w:fldCharType="begin"/>
      </w:r>
      <w:r>
        <w:instrText xml:space="preserve"> HYPERLINK "</w:instrText>
      </w:r>
      <w:r w:rsidRPr="00F45AEC">
        <w:instrText>http://slotodomx.com/money/</w:instrText>
      </w:r>
      <w:r>
        <w:instrText xml:space="preserve">" </w:instrText>
      </w:r>
      <w:r>
        <w:fldChar w:fldCharType="separate"/>
      </w:r>
      <w:r w:rsidRPr="00804EA0">
        <w:rPr>
          <w:rStyle w:val="a3"/>
        </w:rPr>
        <w:t>http://slotodomx.com/money/</w:t>
      </w:r>
      <w:r>
        <w:fldChar w:fldCharType="end"/>
      </w:r>
    </w:p>
    <w:p w:rsidR="00F45AEC" w:rsidRDefault="00F45AEC" w:rsidP="00F45AEC">
      <w:bookmarkStart w:id="0" w:name="_GoBack"/>
      <w:r>
        <w:t>Вы, должно быть, согласитесь с тем, что практически все люди нуждаются в деньгах. Но не каждый человек знает, где и каким способом их можно заработать, чтобы обогатиться максимально быстро</w:t>
      </w:r>
      <w:proofErr w:type="gramStart"/>
      <w:r>
        <w:t>.</w:t>
      </w:r>
      <w:proofErr w:type="gramEnd"/>
      <w:r>
        <w:t xml:space="preserve"> Если вы будете работать на обычной должности, то достигнуть желаемого не получится никак. </w:t>
      </w:r>
      <w:r w:rsidR="00B94F2A">
        <w:t xml:space="preserve">Тут на помощь приходит </w:t>
      </w:r>
      <w:r w:rsidR="00B94F2A" w:rsidRPr="00B94F2A">
        <w:rPr>
          <w:b/>
        </w:rPr>
        <w:t>онлайн-слот Игра на деньги</w:t>
      </w:r>
      <w:r w:rsidR="00B94F2A">
        <w:t xml:space="preserve">. Этот </w:t>
      </w:r>
      <w:r w:rsidR="00B94F2A" w:rsidRPr="00B94F2A">
        <w:rPr>
          <w:b/>
        </w:rPr>
        <w:t>игровой автомат</w:t>
      </w:r>
      <w:r w:rsidR="00B94F2A">
        <w:t xml:space="preserve"> был разработан специально для людей, которые в срочном порядке нуждаются в деньгах, любят азарт и экстрим. Для того чтобы все прошло успешно, вам необходимо будет изначально ознакомиться со всеми игровыми режимами. Поскольку все правила игры стандартные, то игроки могут быть уверенны, что поймут все с первого раза. Пройдя три части игры, вам представится шанс выиграть настоящий джек-пот. Количество кредитов джек-пота вы узнаете чуть позже. Первая часть игрового процесса </w:t>
      </w:r>
      <w:r w:rsidR="00B94F2A" w:rsidRPr="00B94F2A">
        <w:rPr>
          <w:b/>
        </w:rPr>
        <w:t>онлайн слота Игра на деньги</w:t>
      </w:r>
      <w:r w:rsidR="00B94F2A">
        <w:t xml:space="preserve"> подразделяется на два уровня. </w:t>
      </w:r>
    </w:p>
    <w:p w:rsidR="00B94F2A" w:rsidRPr="00634D08" w:rsidRDefault="00B94F2A" w:rsidP="00F45AEC">
      <w:r>
        <w:t xml:space="preserve">Первый уровень гласит о том, что игроку необходимо будет собрать одну выигрышную линию из трех и более идентичных картинок. </w:t>
      </w:r>
      <w:r w:rsidR="00634D08">
        <w:t xml:space="preserve">Во втором же нужно будет в совокупности получить два либо три набора определенных символов. Символика этого </w:t>
      </w:r>
      <w:r w:rsidR="00634D08" w:rsidRPr="00634D08">
        <w:rPr>
          <w:b/>
        </w:rPr>
        <w:t>игрового автомата</w:t>
      </w:r>
      <w:r w:rsidR="00634D08">
        <w:t xml:space="preserve"> является весьма необычной. Все заядлые игроки, которым уже все известно о символике </w:t>
      </w:r>
      <w:r w:rsidR="00634D08" w:rsidRPr="00634D08">
        <w:rPr>
          <w:b/>
        </w:rPr>
        <w:t xml:space="preserve">онлайн слота </w:t>
      </w:r>
      <w:proofErr w:type="spellStart"/>
      <w:r w:rsidR="00634D08" w:rsidRPr="00634D08">
        <w:rPr>
          <w:b/>
        </w:rPr>
        <w:t>The</w:t>
      </w:r>
      <w:proofErr w:type="spellEnd"/>
      <w:r w:rsidR="00634D08" w:rsidRPr="00634D08">
        <w:rPr>
          <w:b/>
        </w:rPr>
        <w:t xml:space="preserve"> </w:t>
      </w:r>
      <w:proofErr w:type="spellStart"/>
      <w:r w:rsidR="00634D08" w:rsidRPr="00634D08">
        <w:rPr>
          <w:b/>
        </w:rPr>
        <w:t>Money</w:t>
      </w:r>
      <w:proofErr w:type="spellEnd"/>
      <w:r w:rsidR="00634D08" w:rsidRPr="00634D08">
        <w:rPr>
          <w:b/>
        </w:rPr>
        <w:t xml:space="preserve"> </w:t>
      </w:r>
      <w:proofErr w:type="spellStart"/>
      <w:r w:rsidR="00634D08" w:rsidRPr="00634D08">
        <w:rPr>
          <w:b/>
        </w:rPr>
        <w:t>Game</w:t>
      </w:r>
      <w:proofErr w:type="spellEnd"/>
      <w:r w:rsidR="00634D08">
        <w:rPr>
          <w:b/>
        </w:rPr>
        <w:t xml:space="preserve"> </w:t>
      </w:r>
      <w:r w:rsidR="00634D08">
        <w:t>получили массу положительных эмоций и ощущений, в связи с тем, что получили достаточно солидные денежные выигрыши. Вы также можете выиграть немалый приз</w:t>
      </w:r>
      <w:proofErr w:type="gramStart"/>
      <w:r w:rsidR="00634D08">
        <w:t>.</w:t>
      </w:r>
      <w:proofErr w:type="gramEnd"/>
      <w:r w:rsidR="00634D08">
        <w:t xml:space="preserve"> Давайте поговорим о символике </w:t>
      </w:r>
      <w:r w:rsidR="00634D08">
        <w:rPr>
          <w:b/>
        </w:rPr>
        <w:t>игрового автомата</w:t>
      </w:r>
      <w:r w:rsidR="00634D08" w:rsidRPr="00634D08">
        <w:rPr>
          <w:b/>
        </w:rPr>
        <w:t xml:space="preserve"> </w:t>
      </w:r>
      <w:proofErr w:type="spellStart"/>
      <w:r w:rsidR="00634D08" w:rsidRPr="00634D08">
        <w:rPr>
          <w:b/>
        </w:rPr>
        <w:t>The</w:t>
      </w:r>
      <w:proofErr w:type="spellEnd"/>
      <w:r w:rsidR="00634D08" w:rsidRPr="00634D08">
        <w:rPr>
          <w:b/>
        </w:rPr>
        <w:t xml:space="preserve"> </w:t>
      </w:r>
      <w:proofErr w:type="spellStart"/>
      <w:r w:rsidR="00634D08" w:rsidRPr="00634D08">
        <w:rPr>
          <w:b/>
        </w:rPr>
        <w:t>Money</w:t>
      </w:r>
      <w:proofErr w:type="spellEnd"/>
      <w:r w:rsidR="00634D08" w:rsidRPr="00634D08">
        <w:rPr>
          <w:b/>
        </w:rPr>
        <w:t xml:space="preserve"> </w:t>
      </w:r>
      <w:proofErr w:type="spellStart"/>
      <w:r w:rsidR="00634D08" w:rsidRPr="00634D08">
        <w:rPr>
          <w:b/>
        </w:rPr>
        <w:t>Game</w:t>
      </w:r>
      <w:proofErr w:type="spellEnd"/>
      <w:r w:rsidR="00634D08">
        <w:t xml:space="preserve"> более подробно. </w:t>
      </w:r>
    </w:p>
    <w:p w:rsidR="00F45AEC" w:rsidRDefault="00634D08" w:rsidP="00F45AEC">
      <w:r>
        <w:t xml:space="preserve">Весь монитор </w:t>
      </w:r>
      <w:r w:rsidRPr="00634D08">
        <w:rPr>
          <w:b/>
        </w:rPr>
        <w:t>онлайн слота</w:t>
      </w:r>
      <w:r>
        <w:t xml:space="preserve"> целиком и полностью наполнен девятью линиями, на которых игроки смогут регулярно наблюдать различные светящиеся символы. </w:t>
      </w:r>
    </w:p>
    <w:p w:rsidR="00634D08" w:rsidRDefault="00634D08" w:rsidP="00F45AEC">
      <w:r>
        <w:t xml:space="preserve">К знакам, благодаря которым игрок сможет приобрести 240 монеток, можно отнести игральные карты, в то время как прочие символы могут принести гораздо больший выигрыш. Если у вас выпадет три идентичных игральных карты на линии, то на вашем счету будет до ста монеток, если будут виднеться четыре карты, то – двести монет, и если максимальное число пять, то вы получите 350 монет. </w:t>
      </w:r>
      <w:r w:rsidR="00406C10">
        <w:t>Это был так называемый первый уровень, в котором нужно было просто сформировать три, четыре или пять знаков из игровых карт с тем условием, что они будут находиться на одной линии. Суть второй части игры заключается в том, чтобы выиграть триста бонусных рублей и при этом собрать два или три набора. Такая символика, как: кошелек с купюрами, золота</w:t>
      </w:r>
      <w:r w:rsidR="00182DF4">
        <w:t>я монетка, кулек с долларами и</w:t>
      </w:r>
      <w:r w:rsidR="00406C10">
        <w:t xml:space="preserve"> </w:t>
      </w:r>
      <w:r w:rsidR="00182DF4">
        <w:t xml:space="preserve">мужчина с усами, должна быть высвечена, по меньшей мере, в двух наборах от трех до пяти раз одновременно. Если игроку улыбнется удача, то наибольший выигрыш, который будет в его распоряжении – это 1200 центов. </w:t>
      </w:r>
    </w:p>
    <w:p w:rsidR="00182DF4" w:rsidRDefault="00182DF4" w:rsidP="00F45AEC">
      <w:proofErr w:type="spellStart"/>
      <w:r>
        <w:t>Скаттер</w:t>
      </w:r>
      <w:proofErr w:type="spellEnd"/>
      <w:r>
        <w:t xml:space="preserve"> предоставит вам возможность выиграть три тысячи монет</w:t>
      </w:r>
      <w:proofErr w:type="gramStart"/>
      <w:r>
        <w:t>.</w:t>
      </w:r>
      <w:proofErr w:type="gramEnd"/>
      <w:r>
        <w:t xml:space="preserve"> Он отыграет немаловажную роль во всех </w:t>
      </w:r>
      <w:r w:rsidRPr="00182DF4">
        <w:rPr>
          <w:b/>
        </w:rPr>
        <w:t>игровых автоматах</w:t>
      </w:r>
      <w:r>
        <w:t>. Игрок должен обратить внимание на две линии  с пятью эмблемами долларовых купюр. Вы сможете заполучить желанную сумму буквально сразу после выигрыша. Последующая часть игры также до боли простая</w:t>
      </w:r>
      <w:proofErr w:type="gramStart"/>
      <w:r>
        <w:t>.</w:t>
      </w:r>
      <w:proofErr w:type="gramEnd"/>
      <w:r>
        <w:t xml:space="preserve"> Все карточные знаки, которые будут виднеться на мониторе </w:t>
      </w:r>
      <w:r w:rsidRPr="00182DF4">
        <w:rPr>
          <w:b/>
        </w:rPr>
        <w:t>игрового автомата</w:t>
      </w:r>
      <w:r>
        <w:t xml:space="preserve">, будут таиться от игроков. </w:t>
      </w:r>
    </w:p>
    <w:p w:rsidR="00182DF4" w:rsidRDefault="00182DF4" w:rsidP="00F45AEC">
      <w:r>
        <w:t>Вам нужно будет в течение пяти минут решить, какую карту вы выберете, поскольку если угадаете, то получите награду в размере пяти тысяч золотых центов. Лишь одна карта будет насчитывать именно эту призовую сумму</w:t>
      </w:r>
      <w:proofErr w:type="gramStart"/>
      <w:r>
        <w:t>.</w:t>
      </w:r>
      <w:proofErr w:type="gramEnd"/>
      <w:r>
        <w:t xml:space="preserve"> Если все пройдет успешно, вы сможете считать свою игру удачно завершенной.</w:t>
      </w:r>
    </w:p>
    <w:p w:rsidR="00182DF4" w:rsidRDefault="00182DF4" w:rsidP="00F45AEC">
      <w:r>
        <w:t xml:space="preserve">Но в случае ошибки, </w:t>
      </w:r>
      <w:r w:rsidR="00405E2D">
        <w:t xml:space="preserve">вы сможете дополнительно пройти игру на получение бонусов. Для того чтобы заслуженно получить свои бонусные деньги, игроку нужно будет еще раз запустить </w:t>
      </w:r>
      <w:r w:rsidR="00405E2D">
        <w:lastRenderedPageBreak/>
        <w:t>вращение барабанов. Если вам сразу же удастся собрать линию из двух денежных знаков, значит вы уже победитель. Игрок получит две тысячи центов и с радостным настроением завершит раунд. Но в случае проигрыша, все ранее заработанные деньги будут автоматически аннулированы</w:t>
      </w:r>
      <w:proofErr w:type="gramStart"/>
      <w:r w:rsidR="00405E2D">
        <w:t>.</w:t>
      </w:r>
      <w:proofErr w:type="gramEnd"/>
      <w:r w:rsidR="00405E2D">
        <w:t xml:space="preserve"> Останется лишь  премия, состоящая из 125-ти монет</w:t>
      </w:r>
      <w:proofErr w:type="gramStart"/>
      <w:r w:rsidR="00405E2D">
        <w:t>.</w:t>
      </w:r>
      <w:proofErr w:type="gramEnd"/>
      <w:r w:rsidR="00405E2D">
        <w:t xml:space="preserve"> Наше занимательное </w:t>
      </w:r>
      <w:r w:rsidR="00405E2D" w:rsidRPr="00405E2D">
        <w:rPr>
          <w:b/>
        </w:rPr>
        <w:t>виртуальное онлайн-казино</w:t>
      </w:r>
      <w:r w:rsidR="00405E2D">
        <w:t xml:space="preserve"> каждый день с нетерпением ожидает появления новых игроков, у которых получится обыграть </w:t>
      </w:r>
      <w:r w:rsidR="00405E2D" w:rsidRPr="00405E2D">
        <w:rPr>
          <w:b/>
        </w:rPr>
        <w:t>игровой слот</w:t>
      </w:r>
      <w:r w:rsidR="00405E2D">
        <w:t xml:space="preserve"> и заполучить самые козырные призовые выигрыши. Не стоит переживать, вам стопроцентно посчастливиться выиграть!</w:t>
      </w:r>
    </w:p>
    <w:bookmarkEnd w:id="0"/>
    <w:p w:rsidR="00163718" w:rsidRDefault="00405E2D" w:rsidP="00F45AEC"/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EC"/>
    <w:rsid w:val="00182DF4"/>
    <w:rsid w:val="002A1F4F"/>
    <w:rsid w:val="00405E2D"/>
    <w:rsid w:val="00406C10"/>
    <w:rsid w:val="00634D08"/>
    <w:rsid w:val="00B94F2A"/>
    <w:rsid w:val="00F45AE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2016-10-14T16:12:00Z</dcterms:created>
  <dcterms:modified xsi:type="dcterms:W3CDTF">2016-10-14T17:09:00Z</dcterms:modified>
</cp:coreProperties>
</file>